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04" w:rsidRPr="002A0789" w:rsidRDefault="00C10804" w:rsidP="00C10804">
      <w:pPr>
        <w:keepNext/>
        <w:keepLines/>
        <w:jc w:val="center"/>
        <w:rPr>
          <w:b/>
          <w:sz w:val="28"/>
          <w:szCs w:val="28"/>
        </w:rPr>
      </w:pPr>
      <w:r w:rsidRPr="002A0789">
        <w:rPr>
          <w:b/>
          <w:sz w:val="28"/>
          <w:szCs w:val="28"/>
        </w:rPr>
        <w:t xml:space="preserve">Сведения о </w:t>
      </w:r>
      <w:proofErr w:type="spellStart"/>
      <w:r w:rsidRPr="002A0789">
        <w:rPr>
          <w:b/>
          <w:sz w:val="28"/>
          <w:szCs w:val="28"/>
        </w:rPr>
        <w:t>бенефициарном</w:t>
      </w:r>
      <w:proofErr w:type="spellEnd"/>
      <w:r w:rsidRPr="002A0789">
        <w:rPr>
          <w:b/>
          <w:sz w:val="28"/>
          <w:szCs w:val="28"/>
        </w:rPr>
        <w:t xml:space="preserve"> владельце</w:t>
      </w:r>
      <w:r w:rsidR="00F74911">
        <w:rPr>
          <w:rStyle w:val="a5"/>
          <w:b/>
          <w:sz w:val="28"/>
          <w:szCs w:val="28"/>
        </w:rPr>
        <w:endnoteReference w:id="1"/>
      </w:r>
      <w:r w:rsidRPr="002A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Клиент</w:t>
      </w:r>
      <w:r w:rsidRPr="002A0789">
        <w:rPr>
          <w:b/>
          <w:sz w:val="28"/>
          <w:szCs w:val="28"/>
        </w:rPr>
        <w:t>а</w:t>
      </w:r>
    </w:p>
    <w:p w:rsidR="00C10804" w:rsidRPr="002A0789" w:rsidRDefault="00C10804" w:rsidP="00C10804">
      <w:pPr>
        <w:keepNext/>
        <w:keepLines/>
        <w:jc w:val="center"/>
        <w:rPr>
          <w:b/>
          <w:sz w:val="28"/>
          <w:szCs w:val="28"/>
        </w:rPr>
      </w:pPr>
      <w:r w:rsidRPr="002A0789">
        <w:rPr>
          <w:b/>
          <w:sz w:val="28"/>
          <w:szCs w:val="28"/>
        </w:rPr>
        <w:t>_____________________________________________________</w:t>
      </w:r>
    </w:p>
    <w:p w:rsidR="00C10804" w:rsidRPr="002A0789" w:rsidRDefault="00C10804" w:rsidP="00C10804">
      <w:pPr>
        <w:keepNext/>
        <w:keepLines/>
        <w:jc w:val="center"/>
        <w:rPr>
          <w:sz w:val="18"/>
          <w:szCs w:val="18"/>
        </w:rPr>
      </w:pPr>
      <w:r w:rsidRPr="002A0789">
        <w:rPr>
          <w:i/>
          <w:sz w:val="18"/>
          <w:szCs w:val="18"/>
        </w:rPr>
        <w:t xml:space="preserve">(Наименование </w:t>
      </w:r>
      <w:r>
        <w:rPr>
          <w:i/>
          <w:sz w:val="18"/>
          <w:szCs w:val="18"/>
        </w:rPr>
        <w:t>Клиент</w:t>
      </w:r>
      <w:r w:rsidRPr="002A0789">
        <w:rPr>
          <w:i/>
          <w:sz w:val="18"/>
          <w:szCs w:val="18"/>
        </w:rPr>
        <w:t>а)</w:t>
      </w:r>
      <w:r w:rsidRPr="002A0789">
        <w:rPr>
          <w:sz w:val="18"/>
          <w:szCs w:val="18"/>
        </w:rPr>
        <w:t xml:space="preserve">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C10804" w:rsidRPr="002A0789" w:rsidTr="00D30480">
        <w:tc>
          <w:tcPr>
            <w:tcW w:w="9180" w:type="dxa"/>
            <w:gridSpan w:val="2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Основание признания лица </w:t>
            </w:r>
            <w:proofErr w:type="spellStart"/>
            <w:r w:rsidRPr="002A0789">
              <w:rPr>
                <w:b/>
                <w:sz w:val="18"/>
                <w:szCs w:val="18"/>
              </w:rPr>
              <w:t>бенефициарным</w:t>
            </w:r>
            <w:proofErr w:type="spellEnd"/>
            <w:r w:rsidRPr="002A0789">
              <w:rPr>
                <w:b/>
                <w:sz w:val="18"/>
                <w:szCs w:val="18"/>
              </w:rPr>
              <w:t xml:space="preserve"> владельцем</w:t>
            </w:r>
          </w:p>
        </w:tc>
      </w:tr>
      <w:tr w:rsidR="00C10804" w:rsidRPr="002A0789" w:rsidTr="00D30480">
        <w:tc>
          <w:tcPr>
            <w:tcW w:w="9180" w:type="dxa"/>
            <w:gridSpan w:val="2"/>
          </w:tcPr>
          <w:p w:rsidR="00C10804" w:rsidRPr="002A0789" w:rsidRDefault="00C10804" w:rsidP="00D30480">
            <w:pPr>
              <w:keepNext/>
              <w:keepLines/>
              <w:spacing w:before="120" w:line="360" w:lineRule="auto"/>
              <w:rPr>
                <w:rFonts w:eastAsia="Calibri"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преобладающее участие в капитале </w:t>
            </w:r>
            <w:r>
              <w:rPr>
                <w:rFonts w:eastAsia="Calibri"/>
                <w:sz w:val="18"/>
                <w:szCs w:val="18"/>
              </w:rPr>
              <w:t>Клиент</w:t>
            </w:r>
            <w:r w:rsidRPr="002A0789">
              <w:rPr>
                <w:rFonts w:eastAsia="Calibri"/>
                <w:sz w:val="18"/>
                <w:szCs w:val="18"/>
              </w:rPr>
              <w:t>а _______%</w:t>
            </w:r>
          </w:p>
          <w:p w:rsidR="00C10804" w:rsidRPr="002A0789" w:rsidRDefault="00C10804" w:rsidP="00D30480">
            <w:pPr>
              <w:keepNext/>
              <w:keepLines/>
              <w:spacing w:before="120" w:line="360" w:lineRule="auto"/>
              <w:rPr>
                <w:rFonts w:eastAsia="Calibri"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возможность контролировать действия </w:t>
            </w:r>
            <w:r>
              <w:rPr>
                <w:rFonts w:eastAsia="Calibri"/>
                <w:sz w:val="18"/>
                <w:szCs w:val="18"/>
              </w:rPr>
              <w:t>Клиент</w:t>
            </w:r>
            <w:r w:rsidRPr="002A0789">
              <w:rPr>
                <w:rFonts w:eastAsia="Calibri"/>
                <w:sz w:val="18"/>
                <w:szCs w:val="18"/>
              </w:rPr>
              <w:t>а (указать, в чем заключается) ___________________________________________________</w:t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  <w:t>____________________________________________</w:t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</w:r>
            <w:r w:rsidRPr="002A0789">
              <w:rPr>
                <w:rFonts w:eastAsia="Calibri"/>
                <w:sz w:val="18"/>
                <w:szCs w:val="18"/>
              </w:rPr>
              <w:softHyphen/>
              <w:t xml:space="preserve">__              </w:t>
            </w:r>
          </w:p>
          <w:p w:rsidR="00C10804" w:rsidRPr="002A0789" w:rsidRDefault="00C10804" w:rsidP="00F74911">
            <w:pPr>
              <w:keepNext/>
              <w:keepLines/>
              <w:spacing w:before="120" w:line="360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иное </w:t>
            </w:r>
            <w:r w:rsidRPr="002A0789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2A0789">
              <w:rPr>
                <w:rFonts w:eastAsia="Calibri"/>
                <w:sz w:val="18"/>
                <w:szCs w:val="18"/>
              </w:rPr>
              <w:t>указать)__________________________________________________________________________________</w:t>
            </w: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Фамилия, имя, отчество </w:t>
            </w:r>
            <w:r w:rsidRPr="002A0789">
              <w:rPr>
                <w:i/>
                <w:sz w:val="18"/>
                <w:szCs w:val="18"/>
              </w:rPr>
              <w:t>(при наличии последнего)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Дата рождения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Гражданство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b/>
              </w:rPr>
            </w:pPr>
            <w:r w:rsidRPr="002A0789">
              <w:rPr>
                <w:b/>
              </w:rPr>
              <w:t xml:space="preserve">Адрес места жительства (регистрации)  </w:t>
            </w:r>
            <w:r>
              <w:rPr>
                <w:b/>
              </w:rPr>
              <w:t>или места пребывания</w:t>
            </w:r>
          </w:p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>(с указанием индекса)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b/>
              </w:rPr>
              <w:t>Адрес фактического проживания</w:t>
            </w:r>
            <w:r w:rsidRPr="002A0789">
              <w:rPr>
                <w:i/>
                <w:snapToGrid w:val="0"/>
                <w:sz w:val="18"/>
                <w:szCs w:val="18"/>
              </w:rPr>
              <w:t xml:space="preserve"> </w:t>
            </w:r>
          </w:p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>(с указанием индекса)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совпадает с адресом места жительства (регистрации)</w:t>
            </w:r>
          </w:p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иной:________________________________________</w:t>
            </w: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Реквизиты документа, удостоверяющего личность: 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Серия (при наличии) и номер документа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Дата выдачи документа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Наименование органа, выдавшего документ </w:t>
            </w:r>
          </w:p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jc w:val="both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и дата окончания срока действия права пребывания (проживания)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СНИЛС </w:t>
            </w:r>
            <w:r w:rsidRPr="002A0789">
              <w:rPr>
                <w:i/>
                <w:snapToGrid w:val="0"/>
                <w:sz w:val="18"/>
                <w:szCs w:val="18"/>
              </w:rPr>
              <w:t>(</w:t>
            </w:r>
            <w:r w:rsidRPr="002A0789">
              <w:rPr>
                <w:i/>
                <w:sz w:val="18"/>
                <w:szCs w:val="18"/>
              </w:rPr>
              <w:t>при наличии</w:t>
            </w:r>
            <w:r w:rsidRPr="002A0789">
              <w:rPr>
                <w:i/>
                <w:snapToGrid w:val="0"/>
                <w:sz w:val="18"/>
                <w:szCs w:val="18"/>
              </w:rPr>
              <w:t>)</w:t>
            </w:r>
          </w:p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Идентификационный номер налогоплательщика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Номер телефона, факса, адрес электронной почты, почтовый адрес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  <w:p w:rsidR="00C10804" w:rsidRPr="002A0789" w:rsidRDefault="00C10804" w:rsidP="00D30480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t>Наличие статуса публичного должностного лица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rFonts w:eastAsia="Calibri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</w:rPr>
              <w:t xml:space="preserve"> является ПДЛ</w:t>
            </w: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</w:rPr>
              <w:t xml:space="preserve"> не является ПДЛ</w:t>
            </w:r>
          </w:p>
        </w:tc>
      </w:tr>
      <w:tr w:rsidR="00C10804" w:rsidRPr="002A0789" w:rsidTr="00D30480">
        <w:tc>
          <w:tcPr>
            <w:tcW w:w="4503" w:type="dxa"/>
          </w:tcPr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rFonts w:eastAsia="Calibri"/>
                <w:b/>
                <w:sz w:val="18"/>
                <w:szCs w:val="18"/>
                <w:lang w:eastAsia="en-US"/>
              </w:rPr>
              <w:t>Является ли иностранным налогоплательщиком</w:t>
            </w:r>
          </w:p>
        </w:tc>
        <w:tc>
          <w:tcPr>
            <w:tcW w:w="4677" w:type="dxa"/>
          </w:tcPr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НЕТ</w:t>
            </w:r>
          </w:p>
          <w:p w:rsidR="00C10804" w:rsidRPr="002A0789" w:rsidRDefault="00C10804" w:rsidP="00D30480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ДА   </w:t>
            </w:r>
          </w:p>
          <w:p w:rsidR="00C10804" w:rsidRPr="002A0789" w:rsidRDefault="00C10804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2A0789">
              <w:rPr>
                <w:sz w:val="18"/>
                <w:szCs w:val="18"/>
              </w:rPr>
              <w:t>налогоплательщиком</w:t>
            </w:r>
            <w:proofErr w:type="gramEnd"/>
            <w:r w:rsidRPr="002A0789">
              <w:rPr>
                <w:sz w:val="18"/>
                <w:szCs w:val="18"/>
              </w:rPr>
              <w:t xml:space="preserve"> какого именно иностранного государства является: _________________________</w:t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  <w:r w:rsidRPr="002A0789">
              <w:rPr>
                <w:sz w:val="18"/>
                <w:szCs w:val="18"/>
              </w:rPr>
              <w:softHyphen/>
            </w:r>
          </w:p>
        </w:tc>
      </w:tr>
    </w:tbl>
    <w:p w:rsidR="00C10804" w:rsidRPr="002A0789" w:rsidRDefault="00C10804" w:rsidP="00F74911">
      <w:pPr>
        <w:keepNext/>
        <w:keepLines/>
        <w:spacing w:after="120"/>
        <w:ind w:right="1134"/>
        <w:jc w:val="both"/>
        <w:rPr>
          <w:b/>
        </w:rPr>
      </w:pPr>
      <w:r w:rsidRPr="002A0789">
        <w:rPr>
          <w:i/>
        </w:rPr>
        <w:t xml:space="preserve"> </w:t>
      </w:r>
      <w:r w:rsidRPr="002A0789">
        <w:rPr>
          <w:b/>
        </w:rPr>
        <w:t xml:space="preserve">Информация, приведенная в Опросном листе, является полной и достоверной. </w:t>
      </w:r>
    </w:p>
    <w:p w:rsidR="00F74911" w:rsidRDefault="00F74911" w:rsidP="00C10804">
      <w:pPr>
        <w:keepNext/>
        <w:keepLines/>
      </w:pPr>
    </w:p>
    <w:p w:rsidR="00C10804" w:rsidRPr="002A0789" w:rsidRDefault="00C10804" w:rsidP="00C10804">
      <w:pPr>
        <w:keepNext/>
        <w:keepLines/>
      </w:pPr>
      <w:r w:rsidRPr="002A0789">
        <w:t>____________________________ /___________________________/</w:t>
      </w:r>
      <w:r w:rsidRPr="002A0789">
        <w:tab/>
      </w:r>
      <w:r w:rsidRPr="002A0789">
        <w:tab/>
      </w:r>
      <w:r>
        <w:t>«</w:t>
      </w:r>
      <w:r w:rsidRPr="002A0789">
        <w:t>____</w:t>
      </w:r>
      <w:r>
        <w:t>»</w:t>
      </w:r>
      <w:r w:rsidRPr="002A0789">
        <w:t xml:space="preserve"> ___________202___г. </w:t>
      </w:r>
    </w:p>
    <w:p w:rsidR="00C10804" w:rsidRPr="002A0789" w:rsidRDefault="00C10804" w:rsidP="00C10804">
      <w:pPr>
        <w:keepNext/>
        <w:keepLines/>
      </w:pPr>
      <w:r w:rsidRPr="002A0789">
        <w:t xml:space="preserve">         (подпись)</w:t>
      </w:r>
      <w:r w:rsidRPr="002A0789">
        <w:tab/>
      </w:r>
      <w:r w:rsidRPr="002A0789">
        <w:tab/>
      </w:r>
      <w:r w:rsidRPr="002A0789">
        <w:tab/>
        <w:t xml:space="preserve">        (Ф.И.О.)</w:t>
      </w:r>
    </w:p>
    <w:p w:rsidR="00C10804" w:rsidRPr="002A0789" w:rsidRDefault="00C10804" w:rsidP="00C10804">
      <w:pPr>
        <w:keepNext/>
        <w:keepLines/>
      </w:pPr>
      <w:r w:rsidRPr="002A0789">
        <w:rPr>
          <w:b/>
        </w:rPr>
        <w:t xml:space="preserve">М.П. </w:t>
      </w:r>
      <w:r w:rsidRPr="002A0789">
        <w:rPr>
          <w:i/>
        </w:rPr>
        <w:t>(при наличии</w:t>
      </w:r>
      <w:r w:rsidRPr="002A0789">
        <w:rPr>
          <w:b/>
          <w:i/>
        </w:rPr>
        <w:t>)</w:t>
      </w:r>
      <w:r w:rsidRPr="002A0789">
        <w:rPr>
          <w:b/>
        </w:rPr>
        <w:t xml:space="preserve">  </w:t>
      </w:r>
    </w:p>
    <w:sectPr w:rsidR="00C10804" w:rsidRPr="002A0789" w:rsidSect="00F749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11" w:rsidRDefault="00F74911" w:rsidP="00F74911">
      <w:r>
        <w:separator/>
      </w:r>
    </w:p>
  </w:endnote>
  <w:endnote w:type="continuationSeparator" w:id="0">
    <w:p w:rsidR="00F74911" w:rsidRDefault="00F74911" w:rsidP="00F74911">
      <w:r>
        <w:continuationSeparator/>
      </w:r>
    </w:p>
  </w:endnote>
  <w:endnote w:id="1">
    <w:p w:rsidR="00F74911" w:rsidRPr="00F74911" w:rsidRDefault="00F74911" w:rsidP="00F74911">
      <w:pPr>
        <w:keepNext/>
        <w:keepLines/>
        <w:spacing w:after="120"/>
        <w:ind w:right="1134"/>
        <w:jc w:val="both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proofErr w:type="spellStart"/>
      <w:r w:rsidRPr="00F74911">
        <w:rPr>
          <w:i/>
          <w:sz w:val="16"/>
          <w:szCs w:val="16"/>
        </w:rPr>
        <w:t>Бенефициарный</w:t>
      </w:r>
      <w:proofErr w:type="spellEnd"/>
      <w:r w:rsidRPr="00F74911">
        <w:rPr>
          <w:i/>
          <w:sz w:val="16"/>
          <w:szCs w:val="16"/>
        </w:rPr>
        <w:t xml:space="preserve"> владелец - физическое лицо, </w:t>
      </w:r>
      <w:proofErr w:type="gramStart"/>
      <w:r w:rsidRPr="00F74911">
        <w:rPr>
          <w:i/>
          <w:sz w:val="16"/>
          <w:szCs w:val="16"/>
        </w:rPr>
        <w:t>которое</w:t>
      </w:r>
      <w:proofErr w:type="gramEnd"/>
      <w:r w:rsidRPr="00F74911">
        <w:rPr>
          <w:i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F74911" w:rsidRPr="00F74911" w:rsidRDefault="00F74911">
      <w:pPr>
        <w:pStyle w:val="a3"/>
        <w:rPr>
          <w:sz w:val="14"/>
          <w:szCs w:val="14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11" w:rsidRDefault="00F74911" w:rsidP="00F74911">
      <w:r>
        <w:separator/>
      </w:r>
    </w:p>
  </w:footnote>
  <w:footnote w:type="continuationSeparator" w:id="0">
    <w:p w:rsidR="00F74911" w:rsidRDefault="00F74911" w:rsidP="00F7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4"/>
    <w:rsid w:val="001E13D7"/>
    <w:rsid w:val="00C10804"/>
    <w:rsid w:val="00F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74911"/>
  </w:style>
  <w:style w:type="character" w:customStyle="1" w:styleId="a4">
    <w:name w:val="Текст концевой сноски Знак"/>
    <w:basedOn w:val="a0"/>
    <w:link w:val="a3"/>
    <w:uiPriority w:val="99"/>
    <w:semiHidden/>
    <w:rsid w:val="00F74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F749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74911"/>
  </w:style>
  <w:style w:type="character" w:customStyle="1" w:styleId="a4">
    <w:name w:val="Текст концевой сноски Знак"/>
    <w:basedOn w:val="a0"/>
    <w:link w:val="a3"/>
    <w:uiPriority w:val="99"/>
    <w:semiHidden/>
    <w:rsid w:val="00F74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F74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B351-462A-49AD-BF0A-C4A451A8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Важнаткина Наталья Александровна</dc:creator>
  <cp:lastModifiedBy>Важнаткина Наталья Александровна</cp:lastModifiedBy>
  <cp:revision>1</cp:revision>
  <dcterms:created xsi:type="dcterms:W3CDTF">2024-05-31T09:49:00Z</dcterms:created>
  <dcterms:modified xsi:type="dcterms:W3CDTF">2024-05-31T11:02:00Z</dcterms:modified>
</cp:coreProperties>
</file>